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B77" w:rsidRPr="009707F0" w:rsidRDefault="00FB2E74" w:rsidP="00EF4B77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="00414E57">
        <w:rPr>
          <w:b/>
          <w:sz w:val="32"/>
          <w:szCs w:val="32"/>
        </w:rPr>
        <w:t>Анализ анкетирования</w:t>
      </w:r>
      <w:r w:rsidR="00EF4B77" w:rsidRPr="009707F0">
        <w:rPr>
          <w:b/>
          <w:sz w:val="32"/>
          <w:szCs w:val="32"/>
        </w:rPr>
        <w:t>:  «Наша школа глазами  родителей»</w:t>
      </w:r>
    </w:p>
    <w:p w:rsidR="00EF4B77" w:rsidRPr="00FB2E74" w:rsidRDefault="00BD10A9" w:rsidP="00FB2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74">
        <w:rPr>
          <w:rFonts w:ascii="Times New Roman" w:hAnsi="Times New Roman" w:cs="Times New Roman"/>
          <w:sz w:val="28"/>
          <w:szCs w:val="28"/>
        </w:rPr>
        <w:t>Дата проведения:   май  2015</w:t>
      </w:r>
      <w:r w:rsidR="00EF4B77" w:rsidRPr="00FB2E74">
        <w:rPr>
          <w:rFonts w:ascii="Times New Roman" w:hAnsi="Times New Roman" w:cs="Times New Roman"/>
          <w:sz w:val="28"/>
          <w:szCs w:val="28"/>
        </w:rPr>
        <w:t>г.</w:t>
      </w:r>
    </w:p>
    <w:p w:rsidR="00EF4B77" w:rsidRPr="00FB2E74" w:rsidRDefault="00EF4B77" w:rsidP="00FB2E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74">
        <w:rPr>
          <w:rFonts w:ascii="Times New Roman" w:hAnsi="Times New Roman" w:cs="Times New Roman"/>
          <w:sz w:val="28"/>
          <w:szCs w:val="28"/>
        </w:rPr>
        <w:t>Количество родителей</w:t>
      </w:r>
      <w:r w:rsidR="00BD10A9" w:rsidRPr="00FB2E74">
        <w:rPr>
          <w:rFonts w:ascii="Times New Roman" w:hAnsi="Times New Roman" w:cs="Times New Roman"/>
          <w:sz w:val="28"/>
          <w:szCs w:val="28"/>
        </w:rPr>
        <w:t>:   49</w:t>
      </w:r>
      <w:r w:rsidR="00D6528B" w:rsidRPr="00FB2E74">
        <w:rPr>
          <w:rFonts w:ascii="Times New Roman" w:hAnsi="Times New Roman" w:cs="Times New Roman"/>
          <w:sz w:val="28"/>
          <w:szCs w:val="28"/>
        </w:rPr>
        <w:t xml:space="preserve"> </w:t>
      </w:r>
      <w:r w:rsidRPr="00FB2E74">
        <w:rPr>
          <w:rFonts w:ascii="Times New Roman" w:hAnsi="Times New Roman" w:cs="Times New Roman"/>
          <w:sz w:val="28"/>
          <w:szCs w:val="28"/>
        </w:rPr>
        <w:t>чел.</w:t>
      </w:r>
    </w:p>
    <w:p w:rsidR="00FB2E74" w:rsidRPr="00FB2E74" w:rsidRDefault="00FB2E74" w:rsidP="00FB2E74">
      <w:pPr>
        <w:spacing w:after="0" w:line="240" w:lineRule="auto"/>
        <w:ind w:left="-4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4B77" w:rsidRPr="00FB2E74">
        <w:rPr>
          <w:rFonts w:ascii="Times New Roman" w:hAnsi="Times New Roman" w:cs="Times New Roman"/>
          <w:sz w:val="28"/>
          <w:szCs w:val="28"/>
        </w:rPr>
        <w:t xml:space="preserve">В результате анкетирования выяснилось, что </w:t>
      </w:r>
    </w:p>
    <w:p w:rsidR="0020706F" w:rsidRPr="00FB2E74" w:rsidRDefault="00EF4B77" w:rsidP="00FB2E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E74">
        <w:rPr>
          <w:rFonts w:ascii="Times New Roman" w:hAnsi="Times New Roman" w:cs="Times New Roman"/>
          <w:b/>
          <w:sz w:val="28"/>
          <w:szCs w:val="28"/>
        </w:rPr>
        <w:t>единение школы, семьи и церкви</w:t>
      </w:r>
      <w:r w:rsidRPr="00FB2E74">
        <w:rPr>
          <w:rFonts w:ascii="Times New Roman" w:hAnsi="Times New Roman" w:cs="Times New Roman"/>
          <w:sz w:val="28"/>
          <w:szCs w:val="28"/>
        </w:rPr>
        <w:t xml:space="preserve"> помогает  родителям в воспитании детей. </w:t>
      </w:r>
      <w:r w:rsidRPr="00FB2E74">
        <w:rPr>
          <w:rFonts w:ascii="Times New Roman" w:hAnsi="Times New Roman" w:cs="Times New Roman"/>
          <w:b/>
          <w:sz w:val="28"/>
          <w:szCs w:val="28"/>
        </w:rPr>
        <w:t>(100%)</w:t>
      </w:r>
    </w:p>
    <w:p w:rsidR="00EF4B77" w:rsidRPr="00FB2E74" w:rsidRDefault="00EF4B77" w:rsidP="00FB2E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74">
        <w:rPr>
          <w:rFonts w:ascii="Times New Roman" w:hAnsi="Times New Roman" w:cs="Times New Roman"/>
          <w:sz w:val="28"/>
          <w:szCs w:val="28"/>
        </w:rPr>
        <w:t xml:space="preserve">Почти все родители довольны и согласны с </w:t>
      </w:r>
      <w:r w:rsidRPr="00FB2E74">
        <w:rPr>
          <w:rFonts w:ascii="Times New Roman" w:hAnsi="Times New Roman" w:cs="Times New Roman"/>
          <w:b/>
          <w:sz w:val="28"/>
          <w:szCs w:val="28"/>
        </w:rPr>
        <w:t>традиционным укладом жизни</w:t>
      </w:r>
      <w:r w:rsidRPr="00FB2E74">
        <w:rPr>
          <w:rFonts w:ascii="Times New Roman" w:hAnsi="Times New Roman" w:cs="Times New Roman"/>
          <w:sz w:val="28"/>
          <w:szCs w:val="28"/>
        </w:rPr>
        <w:t xml:space="preserve"> школы </w:t>
      </w:r>
      <w:r w:rsidR="00BD10A9" w:rsidRPr="00FB2E74">
        <w:rPr>
          <w:rFonts w:ascii="Times New Roman" w:hAnsi="Times New Roman" w:cs="Times New Roman"/>
          <w:b/>
          <w:sz w:val="28"/>
          <w:szCs w:val="28"/>
        </w:rPr>
        <w:t>(96</w:t>
      </w:r>
      <w:r w:rsidRPr="00FB2E74">
        <w:rPr>
          <w:rFonts w:ascii="Times New Roman" w:hAnsi="Times New Roman" w:cs="Times New Roman"/>
          <w:b/>
          <w:sz w:val="28"/>
          <w:szCs w:val="28"/>
        </w:rPr>
        <w:t>%).</w:t>
      </w:r>
    </w:p>
    <w:p w:rsidR="00EF4B77" w:rsidRPr="00FB2E74" w:rsidRDefault="00BD10A9" w:rsidP="00FB2E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74">
        <w:rPr>
          <w:rFonts w:ascii="Times New Roman" w:hAnsi="Times New Roman" w:cs="Times New Roman"/>
          <w:b/>
          <w:sz w:val="28"/>
          <w:szCs w:val="28"/>
        </w:rPr>
        <w:t>90</w:t>
      </w:r>
      <w:r w:rsidR="00EF4B77" w:rsidRPr="00FB2E74">
        <w:rPr>
          <w:rFonts w:ascii="Times New Roman" w:hAnsi="Times New Roman" w:cs="Times New Roman"/>
          <w:b/>
          <w:sz w:val="28"/>
          <w:szCs w:val="28"/>
        </w:rPr>
        <w:t>%</w:t>
      </w:r>
      <w:r w:rsidR="00EF4B77" w:rsidRPr="00FB2E74">
        <w:rPr>
          <w:rFonts w:ascii="Times New Roman" w:hAnsi="Times New Roman" w:cs="Times New Roman"/>
          <w:sz w:val="28"/>
          <w:szCs w:val="28"/>
        </w:rPr>
        <w:t xml:space="preserve"> детей  </w:t>
      </w:r>
      <w:r w:rsidR="00EF4B77" w:rsidRPr="00FB2E74">
        <w:rPr>
          <w:rFonts w:ascii="Times New Roman" w:hAnsi="Times New Roman" w:cs="Times New Roman"/>
          <w:b/>
          <w:sz w:val="28"/>
          <w:szCs w:val="28"/>
        </w:rPr>
        <w:t>с удовольствием ходят</w:t>
      </w:r>
      <w:r w:rsidR="00EF4B77" w:rsidRPr="00FB2E74">
        <w:rPr>
          <w:rFonts w:ascii="Times New Roman" w:hAnsi="Times New Roman" w:cs="Times New Roman"/>
          <w:sz w:val="28"/>
          <w:szCs w:val="28"/>
        </w:rPr>
        <w:t xml:space="preserve"> в школу. </w:t>
      </w:r>
    </w:p>
    <w:p w:rsidR="00EF4B77" w:rsidRPr="00FB2E74" w:rsidRDefault="00BD10A9" w:rsidP="00FB2E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E74">
        <w:rPr>
          <w:rFonts w:ascii="Times New Roman" w:hAnsi="Times New Roman" w:cs="Times New Roman"/>
          <w:b/>
          <w:sz w:val="28"/>
          <w:szCs w:val="28"/>
        </w:rPr>
        <w:t>8</w:t>
      </w:r>
      <w:r w:rsidR="00EF4B77" w:rsidRPr="00FB2E74">
        <w:rPr>
          <w:rFonts w:ascii="Times New Roman" w:hAnsi="Times New Roman" w:cs="Times New Roman"/>
          <w:b/>
          <w:sz w:val="28"/>
          <w:szCs w:val="28"/>
        </w:rPr>
        <w:t>2%</w:t>
      </w:r>
      <w:r w:rsidR="00EF4B77" w:rsidRPr="00FB2E74">
        <w:rPr>
          <w:rFonts w:ascii="Times New Roman" w:hAnsi="Times New Roman" w:cs="Times New Roman"/>
          <w:sz w:val="28"/>
          <w:szCs w:val="28"/>
        </w:rPr>
        <w:t xml:space="preserve"> детей </w:t>
      </w:r>
      <w:r w:rsidR="00EF4B77" w:rsidRPr="00FB2E74">
        <w:rPr>
          <w:rFonts w:ascii="Times New Roman" w:hAnsi="Times New Roman" w:cs="Times New Roman"/>
          <w:b/>
          <w:sz w:val="28"/>
          <w:szCs w:val="28"/>
        </w:rPr>
        <w:t>чувствуют себя</w:t>
      </w:r>
      <w:r w:rsidR="00EF4B77" w:rsidRPr="00FB2E74">
        <w:rPr>
          <w:rFonts w:ascii="Times New Roman" w:hAnsi="Times New Roman" w:cs="Times New Roman"/>
          <w:sz w:val="28"/>
          <w:szCs w:val="28"/>
        </w:rPr>
        <w:t xml:space="preserve"> в классе  и школе </w:t>
      </w:r>
      <w:r w:rsidR="00057A8B" w:rsidRPr="00FB2E74">
        <w:rPr>
          <w:rFonts w:ascii="Times New Roman" w:hAnsi="Times New Roman" w:cs="Times New Roman"/>
          <w:b/>
          <w:sz w:val="28"/>
          <w:szCs w:val="28"/>
        </w:rPr>
        <w:t>комфортно</w:t>
      </w:r>
      <w:r w:rsidR="00D6528B" w:rsidRPr="00FB2E74">
        <w:rPr>
          <w:rFonts w:ascii="Times New Roman" w:hAnsi="Times New Roman" w:cs="Times New Roman"/>
          <w:b/>
          <w:sz w:val="28"/>
          <w:szCs w:val="28"/>
        </w:rPr>
        <w:t>,</w:t>
      </w:r>
      <w:r w:rsidR="00D6528B" w:rsidRPr="00FB2E74">
        <w:rPr>
          <w:rFonts w:ascii="Times New Roman" w:hAnsi="Times New Roman" w:cs="Times New Roman"/>
          <w:sz w:val="28"/>
          <w:szCs w:val="28"/>
        </w:rPr>
        <w:t xml:space="preserve"> а </w:t>
      </w:r>
      <w:r w:rsidR="00057A8B" w:rsidRPr="00FB2E74">
        <w:rPr>
          <w:rFonts w:ascii="Times New Roman" w:hAnsi="Times New Roman" w:cs="Times New Roman"/>
          <w:sz w:val="28"/>
          <w:szCs w:val="28"/>
        </w:rPr>
        <w:t xml:space="preserve"> </w:t>
      </w:r>
      <w:r w:rsidR="00057A8B" w:rsidRPr="00FB2E74">
        <w:rPr>
          <w:rFonts w:ascii="Times New Roman" w:hAnsi="Times New Roman" w:cs="Times New Roman"/>
          <w:b/>
          <w:sz w:val="28"/>
          <w:szCs w:val="28"/>
        </w:rPr>
        <w:t xml:space="preserve">доброжелательное отношение </w:t>
      </w:r>
      <w:r w:rsidR="00057A8B" w:rsidRPr="00FB2E74">
        <w:rPr>
          <w:rFonts w:ascii="Times New Roman" w:hAnsi="Times New Roman" w:cs="Times New Roman"/>
          <w:sz w:val="28"/>
          <w:szCs w:val="28"/>
        </w:rPr>
        <w:t xml:space="preserve">к ним учителей отмечают </w:t>
      </w:r>
      <w:r w:rsidRPr="00FB2E74">
        <w:rPr>
          <w:rFonts w:ascii="Times New Roman" w:hAnsi="Times New Roman" w:cs="Times New Roman"/>
          <w:b/>
          <w:sz w:val="28"/>
          <w:szCs w:val="28"/>
        </w:rPr>
        <w:t>9</w:t>
      </w:r>
      <w:r w:rsidR="00057A8B" w:rsidRPr="00FB2E74">
        <w:rPr>
          <w:rFonts w:ascii="Times New Roman" w:hAnsi="Times New Roman" w:cs="Times New Roman"/>
          <w:b/>
          <w:sz w:val="28"/>
          <w:szCs w:val="28"/>
        </w:rPr>
        <w:t>8% .</w:t>
      </w:r>
      <w:r w:rsidR="007639D3" w:rsidRPr="00FB2E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57A8B" w:rsidRPr="00FB2E74" w:rsidRDefault="00E15F0E" w:rsidP="00FB2E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2E74">
        <w:rPr>
          <w:rFonts w:ascii="Times New Roman" w:hAnsi="Times New Roman" w:cs="Times New Roman"/>
          <w:sz w:val="28"/>
          <w:szCs w:val="28"/>
        </w:rPr>
        <w:t>По мнению родителей,</w:t>
      </w:r>
      <w:r w:rsidR="00D6528B" w:rsidRPr="00FB2E74">
        <w:rPr>
          <w:rFonts w:ascii="Times New Roman" w:hAnsi="Times New Roman" w:cs="Times New Roman"/>
          <w:sz w:val="28"/>
          <w:szCs w:val="28"/>
        </w:rPr>
        <w:t xml:space="preserve"> </w:t>
      </w:r>
      <w:r w:rsidR="00057A8B" w:rsidRPr="00FB2E74">
        <w:rPr>
          <w:rFonts w:ascii="Times New Roman" w:hAnsi="Times New Roman" w:cs="Times New Roman"/>
          <w:sz w:val="28"/>
          <w:szCs w:val="28"/>
        </w:rPr>
        <w:t xml:space="preserve">учителя дают детям </w:t>
      </w:r>
      <w:r w:rsidR="00BD10A9" w:rsidRPr="00FB2E74">
        <w:rPr>
          <w:rFonts w:ascii="Times New Roman" w:hAnsi="Times New Roman" w:cs="Times New Roman"/>
          <w:b/>
          <w:sz w:val="28"/>
          <w:szCs w:val="28"/>
        </w:rPr>
        <w:t>глубокие и прочные знания (56</w:t>
      </w:r>
      <w:r w:rsidR="00057A8B" w:rsidRPr="00FB2E74">
        <w:rPr>
          <w:rFonts w:ascii="Times New Roman" w:hAnsi="Times New Roman" w:cs="Times New Roman"/>
          <w:b/>
          <w:sz w:val="28"/>
          <w:szCs w:val="28"/>
        </w:rPr>
        <w:t>%)</w:t>
      </w:r>
      <w:r w:rsidR="00057A8B" w:rsidRPr="00FB2E74">
        <w:rPr>
          <w:rFonts w:ascii="Times New Roman" w:hAnsi="Times New Roman" w:cs="Times New Roman"/>
          <w:sz w:val="28"/>
          <w:szCs w:val="28"/>
        </w:rPr>
        <w:t xml:space="preserve"> и </w:t>
      </w:r>
      <w:r w:rsidR="00057A8B" w:rsidRPr="00FB2E74">
        <w:rPr>
          <w:rFonts w:ascii="Times New Roman" w:hAnsi="Times New Roman" w:cs="Times New Roman"/>
          <w:b/>
          <w:sz w:val="28"/>
          <w:szCs w:val="28"/>
        </w:rPr>
        <w:t xml:space="preserve">справедливо </w:t>
      </w:r>
      <w:r w:rsidR="00057A8B" w:rsidRPr="00FB2E74">
        <w:rPr>
          <w:rFonts w:ascii="Times New Roman" w:hAnsi="Times New Roman" w:cs="Times New Roman"/>
          <w:sz w:val="28"/>
          <w:szCs w:val="28"/>
        </w:rPr>
        <w:t>оценивают достижения детей (</w:t>
      </w:r>
      <w:r w:rsidR="00BD10A9" w:rsidRPr="00FB2E74">
        <w:rPr>
          <w:rFonts w:ascii="Times New Roman" w:hAnsi="Times New Roman" w:cs="Times New Roman"/>
          <w:b/>
          <w:sz w:val="28"/>
          <w:szCs w:val="28"/>
        </w:rPr>
        <w:t>92</w:t>
      </w:r>
      <w:r w:rsidR="00057A8B" w:rsidRPr="00FB2E74">
        <w:rPr>
          <w:rFonts w:ascii="Times New Roman" w:hAnsi="Times New Roman" w:cs="Times New Roman"/>
          <w:b/>
          <w:sz w:val="28"/>
          <w:szCs w:val="28"/>
        </w:rPr>
        <w:t>%)</w:t>
      </w:r>
      <w:r w:rsidR="00FB2E74" w:rsidRPr="00FB2E74">
        <w:rPr>
          <w:rFonts w:ascii="Times New Roman" w:hAnsi="Times New Roman" w:cs="Times New Roman"/>
          <w:b/>
          <w:sz w:val="28"/>
          <w:szCs w:val="28"/>
        </w:rPr>
        <w:t>,</w:t>
      </w:r>
      <w:r w:rsidR="00FB2E74" w:rsidRPr="00FB2E74">
        <w:rPr>
          <w:rFonts w:ascii="Times New Roman" w:hAnsi="Times New Roman" w:cs="Times New Roman"/>
          <w:sz w:val="28"/>
          <w:szCs w:val="28"/>
        </w:rPr>
        <w:t xml:space="preserve"> учитывая</w:t>
      </w:r>
      <w:r w:rsidR="007639D3" w:rsidRPr="00FB2E74">
        <w:rPr>
          <w:rFonts w:ascii="Times New Roman" w:hAnsi="Times New Roman" w:cs="Times New Roman"/>
          <w:sz w:val="28"/>
          <w:szCs w:val="28"/>
        </w:rPr>
        <w:t xml:space="preserve"> их</w:t>
      </w:r>
      <w:r w:rsidR="007639D3" w:rsidRPr="00FB2E74">
        <w:rPr>
          <w:rFonts w:ascii="Times New Roman" w:hAnsi="Times New Roman" w:cs="Times New Roman"/>
          <w:b/>
          <w:sz w:val="28"/>
          <w:szCs w:val="28"/>
        </w:rPr>
        <w:t xml:space="preserve"> индивидуальные особенности(73%).</w:t>
      </w:r>
    </w:p>
    <w:p w:rsidR="00057A8B" w:rsidRPr="00FB2E74" w:rsidRDefault="00E15F0E" w:rsidP="00FB2E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E74">
        <w:rPr>
          <w:rFonts w:ascii="Times New Roman" w:hAnsi="Times New Roman" w:cs="Times New Roman"/>
          <w:sz w:val="28"/>
          <w:szCs w:val="28"/>
        </w:rPr>
        <w:t xml:space="preserve">Школа способствует формированию </w:t>
      </w:r>
      <w:r w:rsidRPr="00FB2E74">
        <w:rPr>
          <w:rFonts w:ascii="Times New Roman" w:hAnsi="Times New Roman" w:cs="Times New Roman"/>
          <w:b/>
          <w:sz w:val="28"/>
          <w:szCs w:val="28"/>
        </w:rPr>
        <w:t>достойного поведения</w:t>
      </w:r>
      <w:r w:rsidRPr="00FB2E74">
        <w:rPr>
          <w:rFonts w:ascii="Times New Roman" w:hAnsi="Times New Roman" w:cs="Times New Roman"/>
          <w:sz w:val="28"/>
          <w:szCs w:val="28"/>
        </w:rPr>
        <w:t xml:space="preserve"> детей, заботится об их </w:t>
      </w:r>
      <w:r w:rsidR="00BD10A9" w:rsidRPr="00FB2E74">
        <w:rPr>
          <w:rFonts w:ascii="Times New Roman" w:hAnsi="Times New Roman" w:cs="Times New Roman"/>
          <w:b/>
          <w:sz w:val="28"/>
          <w:szCs w:val="28"/>
        </w:rPr>
        <w:t>здоровье (96</w:t>
      </w:r>
      <w:r w:rsidRPr="00FB2E74">
        <w:rPr>
          <w:rFonts w:ascii="Times New Roman" w:hAnsi="Times New Roman" w:cs="Times New Roman"/>
          <w:b/>
          <w:sz w:val="28"/>
          <w:szCs w:val="28"/>
        </w:rPr>
        <w:t>%)</w:t>
      </w:r>
      <w:r w:rsidRPr="00FB2E74">
        <w:rPr>
          <w:rFonts w:ascii="Times New Roman" w:hAnsi="Times New Roman" w:cs="Times New Roman"/>
          <w:sz w:val="28"/>
          <w:szCs w:val="28"/>
        </w:rPr>
        <w:t xml:space="preserve">,  а  </w:t>
      </w:r>
      <w:r w:rsidRPr="00FB2E74">
        <w:rPr>
          <w:rFonts w:ascii="Times New Roman" w:hAnsi="Times New Roman" w:cs="Times New Roman"/>
          <w:b/>
          <w:sz w:val="28"/>
          <w:szCs w:val="28"/>
        </w:rPr>
        <w:t>мероприятия</w:t>
      </w:r>
      <w:r w:rsidRPr="00FB2E74">
        <w:rPr>
          <w:rFonts w:ascii="Times New Roman" w:hAnsi="Times New Roman" w:cs="Times New Roman"/>
          <w:sz w:val="28"/>
          <w:szCs w:val="28"/>
        </w:rPr>
        <w:t>, проводимые в школе полезны и интересны детям</w:t>
      </w:r>
      <w:r w:rsidRPr="00FB2E74">
        <w:rPr>
          <w:rFonts w:ascii="Times New Roman" w:hAnsi="Times New Roman" w:cs="Times New Roman"/>
          <w:b/>
          <w:sz w:val="28"/>
          <w:szCs w:val="28"/>
        </w:rPr>
        <w:t>. (80%)</w:t>
      </w:r>
    </w:p>
    <w:p w:rsidR="00D6528B" w:rsidRPr="00FB2E74" w:rsidRDefault="00BD10A9" w:rsidP="00FB2E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E74">
        <w:rPr>
          <w:rFonts w:ascii="Times New Roman" w:hAnsi="Times New Roman" w:cs="Times New Roman"/>
          <w:b/>
          <w:sz w:val="28"/>
          <w:szCs w:val="28"/>
        </w:rPr>
        <w:t>68</w:t>
      </w:r>
      <w:r w:rsidR="00E15F0E" w:rsidRPr="00FB2E74">
        <w:rPr>
          <w:rFonts w:ascii="Times New Roman" w:hAnsi="Times New Roman" w:cs="Times New Roman"/>
          <w:b/>
          <w:sz w:val="28"/>
          <w:szCs w:val="28"/>
        </w:rPr>
        <w:t>%</w:t>
      </w:r>
      <w:r w:rsidR="00E15F0E" w:rsidRPr="00FB2E74">
        <w:rPr>
          <w:rFonts w:ascii="Times New Roman" w:hAnsi="Times New Roman" w:cs="Times New Roman"/>
          <w:sz w:val="28"/>
          <w:szCs w:val="28"/>
        </w:rPr>
        <w:t xml:space="preserve"> родителей считает, что </w:t>
      </w:r>
      <w:r w:rsidR="00E15F0E" w:rsidRPr="00FB2E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новые подходы</w:t>
      </w:r>
      <w:r w:rsidR="00E15F0E" w:rsidRPr="00FB2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в обучении, используемые в школе, создают условия для проявления и развития способностей детей.</w:t>
      </w:r>
    </w:p>
    <w:p w:rsidR="007639D3" w:rsidRPr="00FB2E74" w:rsidRDefault="007639D3" w:rsidP="00FB2E74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E74">
        <w:rPr>
          <w:rFonts w:ascii="Times New Roman" w:hAnsi="Times New Roman" w:cs="Times New Roman"/>
          <w:b/>
          <w:sz w:val="28"/>
          <w:szCs w:val="28"/>
        </w:rPr>
        <w:t>Образовательная среда</w:t>
      </w:r>
      <w:r w:rsidRPr="00FB2E74">
        <w:rPr>
          <w:rFonts w:ascii="Times New Roman" w:hAnsi="Times New Roman" w:cs="Times New Roman"/>
          <w:sz w:val="28"/>
          <w:szCs w:val="28"/>
        </w:rPr>
        <w:t xml:space="preserve"> соответствует  способностям ребенка (</w:t>
      </w:r>
      <w:r w:rsidRPr="00FB2E74">
        <w:rPr>
          <w:rFonts w:ascii="Times New Roman" w:hAnsi="Times New Roman" w:cs="Times New Roman"/>
          <w:b/>
          <w:sz w:val="28"/>
          <w:szCs w:val="28"/>
        </w:rPr>
        <w:t>92%).</w:t>
      </w:r>
    </w:p>
    <w:p w:rsidR="007639D3" w:rsidRPr="00FB2E74" w:rsidRDefault="007639D3" w:rsidP="00FB2E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B2E74">
        <w:rPr>
          <w:rFonts w:ascii="Times New Roman" w:hAnsi="Times New Roman" w:cs="Times New Roman"/>
          <w:b/>
          <w:sz w:val="28"/>
          <w:szCs w:val="28"/>
        </w:rPr>
        <w:t xml:space="preserve">64% </w:t>
      </w:r>
      <w:r w:rsidRPr="00FB2E74">
        <w:rPr>
          <w:rFonts w:ascii="Times New Roman" w:hAnsi="Times New Roman" w:cs="Times New Roman"/>
          <w:sz w:val="28"/>
          <w:szCs w:val="28"/>
        </w:rPr>
        <w:t xml:space="preserve">детей чувствуют себя </w:t>
      </w:r>
      <w:r w:rsidRPr="00FB2E74">
        <w:rPr>
          <w:rFonts w:ascii="Times New Roman" w:hAnsi="Times New Roman" w:cs="Times New Roman"/>
          <w:b/>
          <w:sz w:val="28"/>
          <w:szCs w:val="28"/>
        </w:rPr>
        <w:t>успешными учениками.</w:t>
      </w:r>
    </w:p>
    <w:p w:rsidR="00D6528B" w:rsidRPr="00FB2E74" w:rsidRDefault="00BD10A9" w:rsidP="00FB2E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B2E74">
        <w:rPr>
          <w:rFonts w:ascii="Times New Roman" w:eastAsia="Times New Roman" w:hAnsi="Times New Roman" w:cs="Times New Roman"/>
          <w:color w:val="333333"/>
          <w:sz w:val="28"/>
          <w:szCs w:val="28"/>
        </w:rPr>
        <w:t>В  «Центре»</w:t>
      </w:r>
      <w:r w:rsidR="00D6528B" w:rsidRPr="00FB2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созданы условия, которые способствуют </w:t>
      </w:r>
      <w:r w:rsidR="00D6528B" w:rsidRPr="00FB2E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сохранению психического </w:t>
      </w:r>
      <w:r w:rsidR="00D6528B" w:rsidRPr="00FB2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здоровья детей </w:t>
      </w:r>
      <w:r w:rsidRPr="00FB2E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(88</w:t>
      </w:r>
      <w:r w:rsidR="00D6528B" w:rsidRPr="00FB2E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%).</w:t>
      </w:r>
      <w:r w:rsidR="00D6528B" w:rsidRPr="00FB2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А возникающие проблемы </w:t>
      </w:r>
      <w:r w:rsidR="00D6528B" w:rsidRPr="00FB2E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родителям помогают</w:t>
      </w:r>
      <w:r w:rsidR="00D6528B" w:rsidRPr="00FB2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решать  духовник школы, администрация, учителя и кураторы </w:t>
      </w:r>
      <w:r w:rsidR="009707F0" w:rsidRPr="00FB2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</w:t>
      </w:r>
      <w:r w:rsidR="009707F0" w:rsidRPr="00FB2E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100%)</w:t>
      </w:r>
      <w:r w:rsidR="00D6528B" w:rsidRPr="00FB2E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  <w:r w:rsidR="007639D3" w:rsidRPr="00FB2E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</w:t>
      </w:r>
    </w:p>
    <w:p w:rsidR="007639D3" w:rsidRPr="00FB2E74" w:rsidRDefault="007639D3" w:rsidP="00FB2E74">
      <w:pPr>
        <w:pStyle w:val="a3"/>
        <w:numPr>
          <w:ilvl w:val="0"/>
          <w:numId w:val="2"/>
        </w:numPr>
        <w:spacing w:after="0" w:line="240" w:lineRule="auto"/>
        <w:ind w:right="-143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B2E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76%</w:t>
      </w:r>
      <w:r w:rsidRPr="00FB2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родителей </w:t>
      </w:r>
      <w:r w:rsidRPr="00FB2E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удовлетворены</w:t>
      </w:r>
      <w:r w:rsidR="00B809F3" w:rsidRPr="00FB2E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занятостью</w:t>
      </w:r>
      <w:r w:rsidR="00B809F3" w:rsidRPr="00FB2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детей во время пребывания в Центре».</w:t>
      </w:r>
    </w:p>
    <w:p w:rsidR="00D6528B" w:rsidRPr="00FB2E74" w:rsidRDefault="00BD10A9" w:rsidP="00FB2E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FB2E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68</w:t>
      </w:r>
      <w:r w:rsidR="00D6528B" w:rsidRPr="00FB2E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%</w:t>
      </w:r>
      <w:r w:rsidR="00D6528B" w:rsidRPr="00FB2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родителей понимают, что негосударственной школе тяжело  самой решать все  материально-технической </w:t>
      </w:r>
      <w:r w:rsidR="009707F0" w:rsidRPr="00FB2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проблемы и готовы помогать.</w:t>
      </w:r>
    </w:p>
    <w:p w:rsidR="00BD10A9" w:rsidRDefault="00BD10A9" w:rsidP="00FB2E74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FB2E74">
        <w:rPr>
          <w:rFonts w:ascii="Times New Roman" w:eastAsia="Times New Roman" w:hAnsi="Times New Roman" w:cs="Times New Roman"/>
          <w:color w:val="333333"/>
          <w:sz w:val="28"/>
          <w:szCs w:val="28"/>
        </w:rPr>
        <w:t>Но, вместе с тем родители отмечают</w:t>
      </w:r>
      <w:r w:rsidRPr="00FB2E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(48%),</w:t>
      </w:r>
      <w:r w:rsidRPr="00FB2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что дети </w:t>
      </w:r>
      <w:r w:rsidRPr="00FB2E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перегружены</w:t>
      </w:r>
      <w:r w:rsidRPr="00FB2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учебными и домашними заданиями и </w:t>
      </w:r>
      <w:r w:rsidR="007639D3" w:rsidRPr="00FB2E7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 них проявляется утомляемость, неусидчивость и отвлекаемость. </w:t>
      </w:r>
      <w:r w:rsidR="007639D3" w:rsidRPr="00FB2E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(38%)</w:t>
      </w:r>
      <w:r w:rsidR="00B809F3" w:rsidRPr="00FB2E74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.</w:t>
      </w:r>
    </w:p>
    <w:p w:rsidR="00FB2E74" w:rsidRPr="00FB2E74" w:rsidRDefault="00FB2E74" w:rsidP="00FB2E74">
      <w:pPr>
        <w:pStyle w:val="a3"/>
        <w:spacing w:after="0" w:line="240" w:lineRule="auto"/>
        <w:ind w:left="295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809F3" w:rsidRPr="00FB2E74" w:rsidRDefault="00B809F3" w:rsidP="00B809F3">
      <w:pPr>
        <w:rPr>
          <w:rFonts w:ascii="Times New Roman" w:hAnsi="Times New Roman" w:cs="Times New Roman"/>
          <w:b/>
          <w:sz w:val="28"/>
          <w:szCs w:val="28"/>
        </w:rPr>
      </w:pPr>
      <w:r w:rsidRPr="00FB2E74">
        <w:rPr>
          <w:rFonts w:ascii="Times New Roman" w:hAnsi="Times New Roman" w:cs="Times New Roman"/>
          <w:b/>
          <w:sz w:val="28"/>
          <w:szCs w:val="28"/>
        </w:rPr>
        <w:t xml:space="preserve">      Пожелания родителей:</w:t>
      </w:r>
    </w:p>
    <w:p w:rsidR="00B809F3" w:rsidRPr="00FB2E74" w:rsidRDefault="00B809F3" w:rsidP="00FB2E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E74">
        <w:rPr>
          <w:rFonts w:ascii="Times New Roman" w:hAnsi="Times New Roman" w:cs="Times New Roman"/>
          <w:sz w:val="28"/>
          <w:szCs w:val="28"/>
        </w:rPr>
        <w:t>Ус</w:t>
      </w:r>
      <w:r w:rsidR="00FB2E74" w:rsidRPr="00FB2E74">
        <w:rPr>
          <w:rFonts w:ascii="Times New Roman" w:hAnsi="Times New Roman" w:cs="Times New Roman"/>
          <w:sz w:val="28"/>
          <w:szCs w:val="28"/>
        </w:rPr>
        <w:t>иление дисциплинарных взысканий:</w:t>
      </w:r>
      <w:r w:rsidRPr="00FB2E74">
        <w:rPr>
          <w:rFonts w:ascii="Times New Roman" w:hAnsi="Times New Roman" w:cs="Times New Roman"/>
          <w:sz w:val="28"/>
          <w:szCs w:val="28"/>
        </w:rPr>
        <w:t xml:space="preserve"> быть строже к тем, кто нарушает дисциплину на уроках</w:t>
      </w:r>
      <w:r w:rsidR="00FB2E74" w:rsidRPr="00FB2E74">
        <w:rPr>
          <w:rFonts w:ascii="Times New Roman" w:hAnsi="Times New Roman" w:cs="Times New Roman"/>
          <w:sz w:val="28"/>
          <w:szCs w:val="28"/>
        </w:rPr>
        <w:t>.</w:t>
      </w:r>
    </w:p>
    <w:p w:rsidR="00B809F3" w:rsidRPr="00FB2E74" w:rsidRDefault="00B809F3" w:rsidP="00FB2E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B2E74">
        <w:rPr>
          <w:rFonts w:ascii="Times New Roman" w:hAnsi="Times New Roman" w:cs="Times New Roman"/>
          <w:sz w:val="28"/>
          <w:szCs w:val="28"/>
        </w:rPr>
        <w:t>Чтобы именно священник ве</w:t>
      </w:r>
      <w:r w:rsidR="00FB2E74" w:rsidRPr="00FB2E74">
        <w:rPr>
          <w:rFonts w:ascii="Times New Roman" w:hAnsi="Times New Roman" w:cs="Times New Roman"/>
          <w:sz w:val="28"/>
          <w:szCs w:val="28"/>
        </w:rPr>
        <w:t>л  «Закон Божий»</w:t>
      </w:r>
      <w:r w:rsidRPr="00FB2E74">
        <w:rPr>
          <w:rFonts w:ascii="Times New Roman" w:hAnsi="Times New Roman" w:cs="Times New Roman"/>
          <w:sz w:val="28"/>
          <w:szCs w:val="28"/>
        </w:rPr>
        <w:t>.</w:t>
      </w:r>
    </w:p>
    <w:p w:rsidR="00112FEF" w:rsidRPr="00112FEF" w:rsidRDefault="00112FEF" w:rsidP="00FB2E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проводить дополнительных бесед</w:t>
      </w:r>
      <w:r w:rsidR="00B809F3" w:rsidRPr="00112FEF">
        <w:rPr>
          <w:rFonts w:ascii="Times New Roman" w:hAnsi="Times New Roman" w:cs="Times New Roman"/>
          <w:sz w:val="28"/>
          <w:szCs w:val="28"/>
        </w:rPr>
        <w:t xml:space="preserve"> с батюшкой. Беседы могут быть на разные темы, где дети могут задавать вопросы, рассуждать о жизни, о вере, об отношении к </w:t>
      </w:r>
      <w:proofErr w:type="gramStart"/>
      <w:r w:rsidR="00B809F3" w:rsidRPr="00112FEF">
        <w:rPr>
          <w:rFonts w:ascii="Times New Roman" w:hAnsi="Times New Roman" w:cs="Times New Roman"/>
          <w:sz w:val="28"/>
          <w:szCs w:val="28"/>
        </w:rPr>
        <w:t>ближнему</w:t>
      </w:r>
      <w:proofErr w:type="gramEnd"/>
      <w:r w:rsidR="00B809F3" w:rsidRPr="00112FEF">
        <w:rPr>
          <w:rFonts w:ascii="Times New Roman" w:hAnsi="Times New Roman" w:cs="Times New Roman"/>
          <w:sz w:val="28"/>
          <w:szCs w:val="28"/>
        </w:rPr>
        <w:t xml:space="preserve">!  </w:t>
      </w:r>
    </w:p>
    <w:p w:rsidR="00B809F3" w:rsidRPr="00112FEF" w:rsidRDefault="00B809F3" w:rsidP="00FB2E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2FEF">
        <w:rPr>
          <w:rFonts w:ascii="Times New Roman" w:hAnsi="Times New Roman" w:cs="Times New Roman"/>
          <w:sz w:val="28"/>
          <w:szCs w:val="28"/>
        </w:rPr>
        <w:t>ОП</w:t>
      </w:r>
      <w:proofErr w:type="gramStart"/>
      <w:r w:rsidRPr="00112FEF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112FEF">
        <w:rPr>
          <w:rFonts w:ascii="Times New Roman" w:hAnsi="Times New Roman" w:cs="Times New Roman"/>
          <w:sz w:val="28"/>
          <w:szCs w:val="28"/>
        </w:rPr>
        <w:t xml:space="preserve"> это просто теория, этого мало.</w:t>
      </w:r>
    </w:p>
    <w:p w:rsidR="00B809F3" w:rsidRPr="00FB2E74" w:rsidRDefault="00B809F3" w:rsidP="00FB2E74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B2E74">
        <w:rPr>
          <w:rFonts w:ascii="Times New Roman" w:hAnsi="Times New Roman" w:cs="Times New Roman"/>
          <w:sz w:val="28"/>
          <w:szCs w:val="28"/>
        </w:rPr>
        <w:t>Наличие в кабинетах 2-х экземпляров учебников, чтобы  портфели не были слишком тяжелыми.</w:t>
      </w:r>
    </w:p>
    <w:p w:rsidR="00B809F3" w:rsidRPr="00FB2E74" w:rsidRDefault="00B809F3" w:rsidP="00D6528B">
      <w:pPr>
        <w:ind w:left="-426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BD10A9" w:rsidRPr="00FB2E74" w:rsidRDefault="00BD10A9" w:rsidP="00D6528B">
      <w:pPr>
        <w:ind w:left="-426"/>
        <w:rPr>
          <w:rFonts w:ascii="Georgia" w:eastAsia="Times New Roman" w:hAnsi="Georgia" w:cs="Arial"/>
          <w:color w:val="333333"/>
          <w:sz w:val="28"/>
          <w:szCs w:val="28"/>
        </w:rPr>
      </w:pPr>
    </w:p>
    <w:p w:rsidR="00D6528B" w:rsidRPr="00FB2E74" w:rsidRDefault="00D6528B" w:rsidP="00EF4B77">
      <w:pPr>
        <w:ind w:left="-426"/>
        <w:rPr>
          <w:rFonts w:ascii="Georgia" w:hAnsi="Georgia"/>
          <w:sz w:val="28"/>
          <w:szCs w:val="28"/>
        </w:rPr>
      </w:pPr>
    </w:p>
    <w:p w:rsidR="00057A8B" w:rsidRDefault="00057A8B" w:rsidP="00EF4B77">
      <w:pPr>
        <w:ind w:left="-426"/>
      </w:pPr>
    </w:p>
    <w:sectPr w:rsidR="00057A8B" w:rsidSect="00FB2E74">
      <w:pgSz w:w="11906" w:h="16838"/>
      <w:pgMar w:top="426" w:right="566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E3F6C"/>
    <w:multiLevelType w:val="hybridMultilevel"/>
    <w:tmpl w:val="A028B4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1912F6"/>
    <w:multiLevelType w:val="hybridMultilevel"/>
    <w:tmpl w:val="8C0C1788"/>
    <w:lvl w:ilvl="0" w:tplc="04190001">
      <w:start w:val="1"/>
      <w:numFmt w:val="bullet"/>
      <w:lvlText w:val=""/>
      <w:lvlJc w:val="left"/>
      <w:pPr>
        <w:ind w:left="2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F4B77"/>
    <w:rsid w:val="00057A8B"/>
    <w:rsid w:val="000C56BA"/>
    <w:rsid w:val="00112FEF"/>
    <w:rsid w:val="0020706F"/>
    <w:rsid w:val="00414E57"/>
    <w:rsid w:val="004607B3"/>
    <w:rsid w:val="007639D3"/>
    <w:rsid w:val="008A4B53"/>
    <w:rsid w:val="009707F0"/>
    <w:rsid w:val="00A45B37"/>
    <w:rsid w:val="00B809F3"/>
    <w:rsid w:val="00BD10A9"/>
    <w:rsid w:val="00D6528B"/>
    <w:rsid w:val="00E15F0E"/>
    <w:rsid w:val="00E458A8"/>
    <w:rsid w:val="00EF4B77"/>
    <w:rsid w:val="00FB2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09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5F585A-FEE9-4E90-9A60-74DB962F3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Aleksey Meshkov</dc:creator>
  <cp:keywords/>
  <dc:description/>
  <cp:lastModifiedBy>Aleksey Meshkov</cp:lastModifiedBy>
  <cp:revision>10</cp:revision>
  <cp:lastPrinted>2015-05-27T07:55:00Z</cp:lastPrinted>
  <dcterms:created xsi:type="dcterms:W3CDTF">2013-04-24T08:54:00Z</dcterms:created>
  <dcterms:modified xsi:type="dcterms:W3CDTF">2015-06-30T10:44:00Z</dcterms:modified>
</cp:coreProperties>
</file>