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EC" w:rsidRPr="00C5763E" w:rsidRDefault="006C40EC" w:rsidP="006C4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7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Утверждена Концепция развития дополнительного образования детей на период до 2020 года включительно</w:t>
      </w:r>
    </w:p>
    <w:p w:rsidR="006C40EC" w:rsidRPr="006C40EC" w:rsidRDefault="006F30AC" w:rsidP="006C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C40EC" w:rsidRPr="006C40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Распоряжение Правительства РФ от 04.09.2014 N 1726-р &lt;Об утверждении Концепции развития дополнительного образования детей&gt;</w:t>
        </w:r>
      </w:hyperlink>
    </w:p>
    <w:p w:rsidR="006C40EC" w:rsidRPr="006C40EC" w:rsidRDefault="006C40EC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разработана Минобрнауки России во исполнение решений Национального координационного совета по поддержке молодых талантов России в рамках выполнения Указа Президента РФ от 7 мая 2012 года N 599.</w:t>
      </w:r>
    </w:p>
    <w:p w:rsidR="006C40EC" w:rsidRPr="006C40EC" w:rsidRDefault="00C5763E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40EC"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определяются основные цели и задачи развития дополнительного образования детей, состояние и проблемы дополнительного образования, основные механизмы и направления его развития, а также ожидаемые результаты реализации Концепции.</w:t>
      </w:r>
    </w:p>
    <w:p w:rsidR="006C40EC" w:rsidRPr="006C40EC" w:rsidRDefault="00C5763E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40EC"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устанавливаются основные принципы государственной политики развития дополнительного образования детей, в том числе принцип социальной гарантии государства на качественное и безопасное дополнительное образование, принцип общественно-государственного партнерства. Базовый элемент системы дополнительного образования - образовательная программа, а не образовательная организация.</w:t>
      </w:r>
    </w:p>
    <w:p w:rsidR="006C40EC" w:rsidRPr="006C40EC" w:rsidRDefault="00C5763E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40EC"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доступности дополнительного образования Концепцией предлагается сформировать систему государственных требований к доступности соответствующих услуг, создать открытые сервисы информационного сопровождения участников дополнительных образовательных программ, предусмотрев поддержку выбора программ, формирование индивидуальных образовательных траекторий.</w:t>
      </w:r>
    </w:p>
    <w:p w:rsidR="006C40EC" w:rsidRPr="006C40EC" w:rsidRDefault="00C5763E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40EC"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определены направления развития кадрового потенциала системы дополнительного образования и модернизации инфраструктуры. Предусматривается расширение участия негосударственного сектора в оказании услуг дополнительного образования.</w:t>
      </w:r>
    </w:p>
    <w:p w:rsidR="006C40EC" w:rsidRPr="006C40EC" w:rsidRDefault="00C5763E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40EC"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будет осуществляться в два этапа.</w:t>
      </w:r>
    </w:p>
    <w:p w:rsidR="006C40EC" w:rsidRPr="006C40EC" w:rsidRDefault="006C40EC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I этапе</w:t>
      </w:r>
      <w:r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(2014 - 2017 годы) планируется разработка плана мероприятий по реализации Концепции, создание механизмов ее реализации (управление, финансирование, информационное, научно-методическое обеспечение), в том числе на региональном уровне.</w:t>
      </w:r>
    </w:p>
    <w:p w:rsidR="006C40EC" w:rsidRPr="006C40EC" w:rsidRDefault="00C5763E" w:rsidP="00C5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6C40EC" w:rsidRPr="00C57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II этапе</w:t>
      </w:r>
      <w:r w:rsidR="006C40EC" w:rsidRPr="006C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(2018 - 2020 годы) будет продолжена реализация плана мероприятий, региональных программ развития дополнительного образования. Будет осуществляться распространение результатов пилотных проектов, лучших практик реализации Концепции в субъектах РФ. Особое внимание будет уделено модернизации инфраструктуры дополнительного образования.</w:t>
      </w:r>
    </w:p>
    <w:p w:rsidR="006C40EC" w:rsidRDefault="006C40EC" w:rsidP="006C40EC">
      <w:pPr>
        <w:pStyle w:val="Heading2"/>
      </w:pPr>
      <w:r>
        <w:t>ПРАВИТЕЛЬСТВО РОССИЙСКОЙ ФЕДЕРАЦИИ</w:t>
      </w:r>
      <w:r>
        <w:br/>
        <w:t>РАСПОРЯЖЕНИЕ</w:t>
      </w:r>
      <w:r>
        <w:br/>
        <w:t>от 4 сентября 2014 г. N 1726-р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 xml:space="preserve">1. Утвердить прилагаемую </w:t>
      </w:r>
      <w:hyperlink r:id="rId7" w:anchor="p23" w:tooltip="Ссылка на текущий документ" w:history="1">
        <w:r>
          <w:rPr>
            <w:rStyle w:val="Hyperlink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r:id="rId8" w:anchor="p23" w:tooltip="Ссылка на текущий документ" w:history="1">
        <w:r>
          <w:rPr>
            <w:rStyle w:val="Hyperlink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 xml:space="preserve">3. Реализация </w:t>
      </w:r>
      <w:hyperlink r:id="rId9" w:anchor="p23" w:tooltip="Ссылка на текущий документ" w:history="1">
        <w:r>
          <w:rPr>
            <w:rStyle w:val="Hyperlink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5763E" w:rsidRDefault="00C5763E" w:rsidP="00C5763E">
      <w:pPr>
        <w:pStyle w:val="NormalWeb"/>
        <w:spacing w:before="0" w:beforeAutospacing="0" w:after="0" w:afterAutospacing="0"/>
        <w:jc w:val="right"/>
      </w:pPr>
    </w:p>
    <w:p w:rsidR="00C5763E" w:rsidRDefault="00C5763E" w:rsidP="00C5763E">
      <w:pPr>
        <w:pStyle w:val="NormalWeb"/>
        <w:spacing w:before="0" w:beforeAutospacing="0" w:after="0" w:afterAutospacing="0"/>
        <w:jc w:val="right"/>
      </w:pPr>
    </w:p>
    <w:p w:rsidR="00C5763E" w:rsidRDefault="00C5763E" w:rsidP="00C5763E">
      <w:pPr>
        <w:pStyle w:val="NormalWeb"/>
        <w:spacing w:before="0" w:beforeAutospacing="0" w:after="0" w:afterAutospacing="0"/>
        <w:jc w:val="right"/>
      </w:pPr>
    </w:p>
    <w:p w:rsidR="00C5763E" w:rsidRDefault="00C5763E" w:rsidP="00C5763E">
      <w:pPr>
        <w:pStyle w:val="NormalWeb"/>
        <w:spacing w:before="0" w:beforeAutospacing="0" w:after="0" w:afterAutospacing="0"/>
        <w:jc w:val="right"/>
      </w:pPr>
    </w:p>
    <w:p w:rsidR="00C5763E" w:rsidRDefault="00C5763E" w:rsidP="00C5763E">
      <w:pPr>
        <w:pStyle w:val="NormalWeb"/>
        <w:spacing w:before="0" w:beforeAutospacing="0" w:after="0" w:afterAutospacing="0"/>
        <w:jc w:val="right"/>
      </w:pPr>
    </w:p>
    <w:p w:rsidR="00C5763E" w:rsidRDefault="00C5763E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6C40EC" w:rsidRPr="00C5763E" w:rsidRDefault="006C40EC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5763E">
        <w:rPr>
          <w:sz w:val="20"/>
          <w:szCs w:val="20"/>
        </w:rPr>
        <w:t>Председатель Правительства</w:t>
      </w:r>
    </w:p>
    <w:p w:rsidR="006C40EC" w:rsidRPr="00C5763E" w:rsidRDefault="006C40EC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5763E">
        <w:rPr>
          <w:sz w:val="20"/>
          <w:szCs w:val="20"/>
        </w:rPr>
        <w:t>Российской Федерации</w:t>
      </w:r>
    </w:p>
    <w:p w:rsidR="006C40EC" w:rsidRPr="00C5763E" w:rsidRDefault="006C40EC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5763E">
        <w:rPr>
          <w:sz w:val="20"/>
          <w:szCs w:val="20"/>
        </w:rPr>
        <w:t>Д.МЕДВЕДЕВ</w:t>
      </w:r>
    </w:p>
    <w:p w:rsidR="006C40EC" w:rsidRPr="00C5763E" w:rsidRDefault="006C40EC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5763E">
        <w:rPr>
          <w:sz w:val="20"/>
          <w:szCs w:val="20"/>
        </w:rPr>
        <w:lastRenderedPageBreak/>
        <w:t>Утверждена</w:t>
      </w:r>
    </w:p>
    <w:p w:rsidR="006C40EC" w:rsidRPr="00C5763E" w:rsidRDefault="006C40EC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5763E">
        <w:rPr>
          <w:sz w:val="20"/>
          <w:szCs w:val="20"/>
        </w:rPr>
        <w:t>распоряжением Правительства</w:t>
      </w:r>
    </w:p>
    <w:p w:rsidR="006C40EC" w:rsidRPr="00C5763E" w:rsidRDefault="006C40EC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5763E">
        <w:rPr>
          <w:sz w:val="20"/>
          <w:szCs w:val="20"/>
        </w:rPr>
        <w:t>Российской Федерации</w:t>
      </w:r>
    </w:p>
    <w:p w:rsidR="006C40EC" w:rsidRPr="00C5763E" w:rsidRDefault="006C40EC" w:rsidP="00C5763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5763E">
        <w:rPr>
          <w:sz w:val="20"/>
          <w:szCs w:val="20"/>
        </w:rPr>
        <w:t>от 4 сентября 2014 г. N 1726-р</w:t>
      </w:r>
    </w:p>
    <w:p w:rsidR="006C40EC" w:rsidRDefault="006C40EC" w:rsidP="006C40EC">
      <w:pPr>
        <w:pStyle w:val="Heading2"/>
      </w:pPr>
      <w:r>
        <w:t>КОНЦЕПЦИЯ РАЗВИТИЯ ДОПОЛНИТЕЛЬНОГО ОБРАЗОВАНИЯ ДЕТЕЙ</w:t>
      </w:r>
    </w:p>
    <w:p w:rsidR="006C40EC" w:rsidRDefault="006C40EC" w:rsidP="006C40EC">
      <w:pPr>
        <w:pStyle w:val="NormalWeb"/>
        <w:jc w:val="center"/>
      </w:pPr>
      <w:r>
        <w:t>I. Общие положения</w:t>
      </w:r>
    </w:p>
    <w:p w:rsidR="006C40EC" w:rsidRDefault="006C40EC" w:rsidP="006C40EC">
      <w:pPr>
        <w:pStyle w:val="NormalWeb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свободный личностный выбор деятельности, определяющей индивидуальное развитие человека;</w:t>
      </w:r>
    </w:p>
    <w:p w:rsidR="006C40EC" w:rsidRDefault="006C40EC" w:rsidP="00C5763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вариативность содержания и форм организации образовательного процесса;</w:t>
      </w:r>
    </w:p>
    <w:p w:rsidR="006C40EC" w:rsidRDefault="006C40EC" w:rsidP="00C5763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доступность глобального знания и информации для каждого;</w:t>
      </w:r>
    </w:p>
    <w:p w:rsidR="006C40EC" w:rsidRDefault="006C40EC" w:rsidP="00C5763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адаптивность к возникающим изменениям.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</w:t>
      </w:r>
      <w:r w:rsidR="006C40EC"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C5763E" w:rsidRDefault="006C40EC" w:rsidP="00C5763E">
      <w:pPr>
        <w:pStyle w:val="NormalWeb"/>
        <w:spacing w:before="0" w:beforeAutospacing="0" w:after="0" w:afterAutospacing="0"/>
      </w:pPr>
      <w:r w:rsidRPr="00C5763E">
        <w:rPr>
          <w:u w:val="single"/>
        </w:rP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</w:t>
      </w:r>
      <w:r>
        <w:t>: детского сада, школы, техникума или вуза.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 xml:space="preserve">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</w:t>
      </w:r>
      <w:r w:rsidR="006C40EC"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   </w:t>
      </w:r>
      <w:r w:rsidR="006C40EC"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C5763E" w:rsidRDefault="00C5763E" w:rsidP="00C5763E">
      <w:pPr>
        <w:pStyle w:val="NormalWeb"/>
        <w:spacing w:before="0" w:beforeAutospacing="0" w:after="0" w:afterAutospacing="0"/>
      </w:pPr>
      <w:r>
        <w:t xml:space="preserve">              </w:t>
      </w:r>
      <w:r w:rsidR="006C40EC">
        <w:t xml:space="preserve"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</w:t>
      </w:r>
      <w:r w:rsidR="006C40EC">
        <w:t>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lastRenderedPageBreak/>
        <w:t xml:space="preserve">     </w:t>
      </w:r>
      <w:r w:rsidR="006C40EC"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</w:t>
      </w:r>
      <w:r w:rsidR="006C40EC"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  </w:t>
      </w:r>
      <w:r w:rsidR="006C40EC"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  </w:t>
      </w:r>
      <w:r w:rsidR="006C40EC"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   </w:t>
      </w:r>
      <w:r w:rsidR="006C40EC"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6C40EC" w:rsidRDefault="006C40EC" w:rsidP="00C5763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6C40EC" w:rsidRDefault="006C40EC" w:rsidP="00C5763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6C40EC" w:rsidRDefault="006C40EC" w:rsidP="00C5763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право на пробы и ошибки, возможность смены образовательных программ, педагогов и организаций;</w:t>
      </w:r>
    </w:p>
    <w:p w:rsidR="006C40EC" w:rsidRDefault="006C40EC" w:rsidP="00C5763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6C40EC" w:rsidRDefault="006C40EC" w:rsidP="00C5763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вариативный характер оценки образовательных результатов;</w:t>
      </w:r>
    </w:p>
    <w:p w:rsidR="006C40EC" w:rsidRDefault="006C40EC" w:rsidP="00C5763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тесная связь с практикой, ориентация на создание конкретного персонального продукта и </w:t>
      </w:r>
      <w:r w:rsidR="00C5763E">
        <w:t xml:space="preserve"> </w:t>
      </w:r>
      <w:r>
        <w:t xml:space="preserve"> аспектах:</w:t>
      </w:r>
    </w:p>
    <w:p w:rsidR="006C40EC" w:rsidRDefault="006C40EC" w:rsidP="00C5763E">
      <w:pPr>
        <w:pStyle w:val="NormalWeb"/>
        <w:numPr>
          <w:ilvl w:val="0"/>
          <w:numId w:val="4"/>
        </w:numPr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6C40EC" w:rsidRDefault="006C40EC" w:rsidP="00C5763E">
      <w:pPr>
        <w:pStyle w:val="NormalWeb"/>
        <w:numPr>
          <w:ilvl w:val="0"/>
          <w:numId w:val="4"/>
        </w:numPr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6C40EC" w:rsidRDefault="006C40EC" w:rsidP="00C5763E">
      <w:pPr>
        <w:pStyle w:val="NormalWeb"/>
        <w:numPr>
          <w:ilvl w:val="0"/>
          <w:numId w:val="4"/>
        </w:numPr>
      </w:pPr>
      <w:r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</w:t>
      </w:r>
      <w:r w:rsidR="006C40EC"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</w:t>
      </w:r>
      <w:r w:rsidR="006C40EC">
        <w:lastRenderedPageBreak/>
        <w:t>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</w:t>
      </w:r>
      <w:r w:rsidR="006C40EC"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6C40EC" w:rsidRPr="00C5763E" w:rsidRDefault="006C40EC" w:rsidP="006C40EC">
      <w:pPr>
        <w:pStyle w:val="NormalWeb"/>
        <w:jc w:val="center"/>
        <w:rPr>
          <w:b/>
        </w:rPr>
      </w:pPr>
      <w:r>
        <w:t xml:space="preserve">II. </w:t>
      </w:r>
      <w:r w:rsidRPr="00C5763E">
        <w:rPr>
          <w:b/>
        </w:rPr>
        <w:t>Состояние и проблемы дополнительного образования детей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На современном этапе содержание дополнительных образовательных программ ориентировано на:</w:t>
      </w:r>
    </w:p>
    <w:p w:rsidR="006C40EC" w:rsidRDefault="006C40EC" w:rsidP="00C5763E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6C40EC" w:rsidRDefault="006C40EC" w:rsidP="00C5763E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6C40EC" w:rsidRDefault="006C40EC" w:rsidP="00C5763E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6C40EC" w:rsidRDefault="006C40EC" w:rsidP="00C5763E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обеспечение духовно-нравственного, гражданского, патриотического, трудового воспитания учащихся;</w:t>
      </w:r>
    </w:p>
    <w:p w:rsidR="006C40EC" w:rsidRDefault="006C40EC" w:rsidP="00C5763E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формирование культуры здорового и безопасного образа жизни, укрепление здоровья учащихся;</w:t>
      </w:r>
    </w:p>
    <w:p w:rsidR="006C40EC" w:rsidRDefault="006C40EC" w:rsidP="00C5763E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6C40EC" w:rsidRDefault="00C5763E" w:rsidP="00C5763E">
      <w:pPr>
        <w:pStyle w:val="NormalWeb"/>
        <w:spacing w:before="0" w:beforeAutospacing="0" w:after="0" w:afterAutospacing="0"/>
      </w:pPr>
      <w:r>
        <w:t xml:space="preserve">     </w:t>
      </w:r>
      <w:r w:rsidR="006C40EC"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C5763E" w:rsidRDefault="006C40EC" w:rsidP="00C5763E">
      <w:pPr>
        <w:pStyle w:val="NormalWeb"/>
        <w:spacing w:before="0" w:beforeAutospacing="0" w:after="0" w:afterAutospacing="0"/>
      </w:pPr>
      <w:r>
        <w:t xml:space="preserve">Ответом на растущий спрос стало увеличение количества реализуемых дополнительных образовательных программ. 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lastRenderedPageBreak/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6C40EC" w:rsidRDefault="005604BB" w:rsidP="00C5763E">
      <w:pPr>
        <w:pStyle w:val="NormalWeb"/>
        <w:spacing w:before="0" w:beforeAutospacing="0" w:after="0" w:afterAutospacing="0"/>
      </w:pPr>
      <w:r>
        <w:t xml:space="preserve">       </w:t>
      </w:r>
      <w:r w:rsidR="006C40EC"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 xml:space="preserve">Федеральный </w:t>
      </w:r>
      <w:hyperlink r:id="rId10" w:history="1">
        <w:r>
          <w:rPr>
            <w:rStyle w:val="Hyperlink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6C40EC" w:rsidRDefault="005604BB" w:rsidP="00C5763E">
      <w:pPr>
        <w:pStyle w:val="NormalWeb"/>
        <w:spacing w:before="0" w:beforeAutospacing="0" w:after="0" w:afterAutospacing="0"/>
      </w:pPr>
      <w:r>
        <w:t xml:space="preserve">       </w:t>
      </w:r>
      <w:r w:rsidR="006C40EC"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6C40EC" w:rsidRDefault="006C40EC" w:rsidP="00C5763E">
      <w:pPr>
        <w:pStyle w:val="NormalWeb"/>
        <w:spacing w:before="0" w:beforeAutospacing="0" w:after="0" w:afterAutospacing="0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6C40EC" w:rsidRPr="005604BB" w:rsidRDefault="006C40EC" w:rsidP="005604BB">
      <w:pPr>
        <w:pStyle w:val="NormalWeb"/>
        <w:rPr>
          <w:b/>
        </w:rPr>
      </w:pPr>
      <w:r w:rsidRPr="005604BB">
        <w:rPr>
          <w:b/>
        </w:rPr>
        <w:t>III. Цели и задачи развития дополнительного</w:t>
      </w:r>
      <w:r w:rsidR="005604BB">
        <w:rPr>
          <w:b/>
        </w:rPr>
        <w:t xml:space="preserve"> </w:t>
      </w:r>
      <w:r w:rsidRPr="005604BB">
        <w:rPr>
          <w:b/>
        </w:rPr>
        <w:t>образования детей</w:t>
      </w:r>
    </w:p>
    <w:p w:rsidR="006C40EC" w:rsidRDefault="006C40EC" w:rsidP="006C40EC">
      <w:pPr>
        <w:pStyle w:val="NormalWeb"/>
      </w:pPr>
      <w:r w:rsidRPr="005604BB">
        <w:rPr>
          <w:u w:val="single"/>
        </w:rPr>
        <w:t xml:space="preserve">Целями </w:t>
      </w:r>
      <w:r>
        <w:t>Концепции являются:</w:t>
      </w:r>
    </w:p>
    <w:p w:rsidR="006C40EC" w:rsidRDefault="006C40EC" w:rsidP="005604BB">
      <w:pPr>
        <w:pStyle w:val="NormalWeb"/>
        <w:numPr>
          <w:ilvl w:val="0"/>
          <w:numId w:val="6"/>
        </w:numPr>
      </w:pPr>
      <w:r>
        <w:t>обеспечение прав ребенка на развитие, личностное самоопределение и самореализацию;</w:t>
      </w:r>
    </w:p>
    <w:p w:rsidR="006C40EC" w:rsidRDefault="006C40EC" w:rsidP="005604BB">
      <w:pPr>
        <w:pStyle w:val="NormalWeb"/>
        <w:numPr>
          <w:ilvl w:val="0"/>
          <w:numId w:val="6"/>
        </w:numPr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6C40EC" w:rsidRDefault="006C40EC" w:rsidP="005604BB">
      <w:pPr>
        <w:pStyle w:val="NormalWeb"/>
        <w:numPr>
          <w:ilvl w:val="0"/>
          <w:numId w:val="6"/>
        </w:numPr>
      </w:pPr>
      <w:r>
        <w:t>развитие инновационного потенциала общества.</w:t>
      </w:r>
    </w:p>
    <w:p w:rsidR="006C40EC" w:rsidRPr="005604BB" w:rsidRDefault="006C40EC" w:rsidP="006C40EC">
      <w:pPr>
        <w:pStyle w:val="NormalWeb"/>
        <w:rPr>
          <w:u w:val="single"/>
        </w:rPr>
      </w:pPr>
      <w:r>
        <w:t xml:space="preserve">Для достижения целей Концепции необходимо решить следующие </w:t>
      </w:r>
      <w:r w:rsidRPr="005604BB">
        <w:rPr>
          <w:u w:val="single"/>
        </w:rPr>
        <w:t>задачи: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lastRenderedPageBreak/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повышение вариативности, качества и доступности дополнительного образования для каждого;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обеспечение условий для доступа каждого к глобальным знаниям и технологиям;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6C40EC" w:rsidRDefault="006C40EC" w:rsidP="005604BB">
      <w:pPr>
        <w:pStyle w:val="NormalWeb"/>
        <w:numPr>
          <w:ilvl w:val="0"/>
          <w:numId w:val="7"/>
        </w:numPr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6C40EC" w:rsidRPr="005604BB" w:rsidRDefault="006C40EC" w:rsidP="005604BB">
      <w:pPr>
        <w:pStyle w:val="NormalWeb"/>
        <w:rPr>
          <w:b/>
        </w:rPr>
      </w:pPr>
      <w:r w:rsidRPr="005604BB">
        <w:rPr>
          <w:b/>
        </w:rPr>
        <w:t>IV. Принципы государственной политики развития</w:t>
      </w:r>
      <w:r w:rsidR="005604BB" w:rsidRPr="005604BB">
        <w:rPr>
          <w:b/>
        </w:rPr>
        <w:t xml:space="preserve"> </w:t>
      </w:r>
      <w:r w:rsidRPr="005604BB">
        <w:rPr>
          <w:b/>
        </w:rPr>
        <w:t>дополнительного образования детей</w:t>
      </w:r>
    </w:p>
    <w:p w:rsidR="006C40EC" w:rsidRDefault="005604BB" w:rsidP="005604BB">
      <w:pPr>
        <w:pStyle w:val="NormalWeb"/>
        <w:spacing w:before="0" w:beforeAutospacing="0" w:after="0" w:afterAutospacing="0"/>
      </w:pPr>
      <w:r>
        <w:t xml:space="preserve">      </w:t>
      </w:r>
      <w:r w:rsidR="006C40EC"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6C40EC" w:rsidRDefault="005604BB" w:rsidP="005604BB">
      <w:pPr>
        <w:pStyle w:val="NormalWeb"/>
        <w:spacing w:before="0" w:beforeAutospacing="0" w:after="0" w:afterAutospacing="0"/>
      </w:pPr>
      <w:r>
        <w:t xml:space="preserve">      </w:t>
      </w:r>
      <w:r w:rsidR="006C40EC"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6C40EC" w:rsidRDefault="006C40EC" w:rsidP="005604BB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lastRenderedPageBreak/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6C40EC" w:rsidRDefault="006C40EC" w:rsidP="005604BB">
      <w:pPr>
        <w:pStyle w:val="NormalWeb"/>
        <w:numPr>
          <w:ilvl w:val="0"/>
          <w:numId w:val="8"/>
        </w:numPr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6C40EC" w:rsidRDefault="006C40EC" w:rsidP="006C40EC">
      <w:pPr>
        <w:pStyle w:val="NormalWeb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свобода выбора образовательных программ и режима их освоения;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вариативность, гибкость и мобильность образовательных программ;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разноуровневость (ступенчатость) образовательных программ;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модульность содержания образовательных программ, возможность взаимозачета результатов;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ориентация на метапредметные и личностные результаты образования;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творческий и продуктивный характер образовательных программ;</w:t>
      </w:r>
    </w:p>
    <w:p w:rsidR="006C40EC" w:rsidRDefault="006C40EC" w:rsidP="005604BB">
      <w:pPr>
        <w:pStyle w:val="NormalWeb"/>
        <w:numPr>
          <w:ilvl w:val="0"/>
          <w:numId w:val="9"/>
        </w:numPr>
      </w:pPr>
      <w:r>
        <w:t>открытый и сетевой характер реализации.</w:t>
      </w:r>
    </w:p>
    <w:p w:rsidR="006C40EC" w:rsidRPr="005604BB" w:rsidRDefault="006C40EC" w:rsidP="005604BB">
      <w:pPr>
        <w:pStyle w:val="NormalWeb"/>
        <w:rPr>
          <w:b/>
        </w:rPr>
      </w:pPr>
      <w:r w:rsidRPr="005604BB">
        <w:rPr>
          <w:b/>
        </w:rPr>
        <w:t>V. Основные механизмы развития дополнительного</w:t>
      </w:r>
      <w:r w:rsidR="005604BB" w:rsidRPr="005604BB">
        <w:rPr>
          <w:b/>
        </w:rPr>
        <w:t xml:space="preserve"> </w:t>
      </w:r>
      <w:r w:rsidRPr="005604BB">
        <w:rPr>
          <w:b/>
        </w:rPr>
        <w:t>образования детей</w:t>
      </w:r>
    </w:p>
    <w:p w:rsidR="006C40EC" w:rsidRDefault="006C40EC" w:rsidP="006C40EC">
      <w:pPr>
        <w:pStyle w:val="NormalWeb"/>
      </w:pPr>
      <w:r>
        <w:t>Основными механизмами развития дополнительного образования детей являются: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создание интегрированных (или комплексных) организаций социальной сферы;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партнерство государства, бизнеса, институтов гражданского общества, семьи;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 xml:space="preserve"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</w:t>
      </w:r>
      <w:r>
        <w:lastRenderedPageBreak/>
        <w:t>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создание конкурентной среды, стимулирующей обновление содержания и повышение качества услуг;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6C40EC" w:rsidRDefault="006C40EC" w:rsidP="005604BB">
      <w:pPr>
        <w:pStyle w:val="NormalWeb"/>
        <w:numPr>
          <w:ilvl w:val="0"/>
          <w:numId w:val="10"/>
        </w:numPr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6C40EC" w:rsidRPr="005604BB" w:rsidRDefault="006C40EC" w:rsidP="005604BB">
      <w:pPr>
        <w:pStyle w:val="NormalWeb"/>
        <w:rPr>
          <w:b/>
        </w:rPr>
      </w:pPr>
      <w:r w:rsidRPr="005604BB">
        <w:rPr>
          <w:b/>
        </w:rPr>
        <w:t>VI. Основные направления реализации Концепции</w:t>
      </w:r>
    </w:p>
    <w:p w:rsidR="006C40EC" w:rsidRDefault="006C40EC" w:rsidP="005604BB">
      <w:pPr>
        <w:pStyle w:val="NormalWeb"/>
        <w:spacing w:before="0" w:beforeAutospacing="0" w:after="0" w:afterAutospacing="0"/>
      </w:pPr>
      <w:r>
        <w:t>Обеспечение доступности дополнительных общеобразовательных программ предполагает: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lastRenderedPageBreak/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6C40EC" w:rsidRDefault="006C40EC" w:rsidP="005604BB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6C40EC" w:rsidRDefault="006C40EC" w:rsidP="005604BB">
      <w:pPr>
        <w:pStyle w:val="NormalWeb"/>
        <w:spacing w:before="0" w:beforeAutospacing="0" w:after="0" w:afterAutospacing="0"/>
      </w:pPr>
      <w:r>
        <w:t>Расширение спектра дополнительных общеобразовательных программ предполагает: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разработку и реализацию модели разноуровневых дополнительных предпрофессиональных программ;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6C40EC" w:rsidRDefault="006C40EC" w:rsidP="005604B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6C40EC" w:rsidRDefault="006C40EC" w:rsidP="005604BB">
      <w:pPr>
        <w:pStyle w:val="NormalWeb"/>
        <w:spacing w:before="0" w:beforeAutospacing="0" w:after="0" w:afterAutospacing="0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6C40EC" w:rsidRDefault="006C40EC" w:rsidP="005604BB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6C40EC" w:rsidRDefault="006C40EC" w:rsidP="005604BB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6C40EC" w:rsidRDefault="006C40EC" w:rsidP="005604BB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6C40EC" w:rsidRDefault="006C40EC" w:rsidP="005604BB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6C40EC" w:rsidRDefault="006C40EC" w:rsidP="005604BB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6C40EC" w:rsidRDefault="006C40EC" w:rsidP="005604BB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lastRenderedPageBreak/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6C40EC" w:rsidRDefault="006C40EC" w:rsidP="005604BB">
      <w:pPr>
        <w:pStyle w:val="NormalWeb"/>
        <w:spacing w:before="0" w:beforeAutospacing="0" w:after="0" w:afterAutospacing="0"/>
      </w:pPr>
      <w:r>
        <w:t>Развитие кадрового потенциала системы дополнительного образования детей предполагает: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апробацию и внедрение профессионального стандарта педагога дополнительного образования;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lastRenderedPageBreak/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6C40EC" w:rsidRDefault="006C40EC" w:rsidP="005604BB">
      <w:pPr>
        <w:pStyle w:val="NormalWeb"/>
        <w:numPr>
          <w:ilvl w:val="0"/>
          <w:numId w:val="14"/>
        </w:numPr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6C40EC" w:rsidRDefault="006C40EC" w:rsidP="006C40EC">
      <w:pPr>
        <w:pStyle w:val="NormalWeb"/>
      </w:pPr>
      <w:r>
        <w:t>Совершенствование финансово-экономических механизмов развития дополнительного образования предполагает:</w:t>
      </w:r>
    </w:p>
    <w:p w:rsidR="006C40EC" w:rsidRDefault="006C40EC" w:rsidP="005604BB">
      <w:pPr>
        <w:pStyle w:val="NormalWeb"/>
        <w:numPr>
          <w:ilvl w:val="0"/>
          <w:numId w:val="15"/>
        </w:numPr>
      </w:pPr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6C40EC" w:rsidRDefault="006C40EC" w:rsidP="005604BB">
      <w:pPr>
        <w:pStyle w:val="NormalWeb"/>
        <w:numPr>
          <w:ilvl w:val="0"/>
          <w:numId w:val="15"/>
        </w:numPr>
      </w:pPr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6C40EC" w:rsidRDefault="006C40EC" w:rsidP="005604BB">
      <w:pPr>
        <w:pStyle w:val="NormalWeb"/>
        <w:numPr>
          <w:ilvl w:val="0"/>
          <w:numId w:val="15"/>
        </w:numPr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6C40EC" w:rsidRDefault="006C40EC" w:rsidP="005604BB">
      <w:pPr>
        <w:pStyle w:val="NormalWeb"/>
        <w:numPr>
          <w:ilvl w:val="0"/>
          <w:numId w:val="15"/>
        </w:numPr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6C40EC" w:rsidRDefault="006C40EC" w:rsidP="005604BB">
      <w:pPr>
        <w:pStyle w:val="NormalWeb"/>
        <w:numPr>
          <w:ilvl w:val="0"/>
          <w:numId w:val="15"/>
        </w:numPr>
      </w:pPr>
      <w: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6C40EC" w:rsidRDefault="006C40EC" w:rsidP="006C40EC">
      <w:pPr>
        <w:pStyle w:val="NormalWeb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lastRenderedPageBreak/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t>формирование механизмов стимулирования благотворительности физических и юридических лиц;</w:t>
      </w:r>
    </w:p>
    <w:p w:rsidR="006C40EC" w:rsidRDefault="006C40EC" w:rsidP="005604BB">
      <w:pPr>
        <w:pStyle w:val="NormalWeb"/>
        <w:numPr>
          <w:ilvl w:val="0"/>
          <w:numId w:val="16"/>
        </w:numPr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6C40EC" w:rsidRDefault="006C40EC" w:rsidP="006C40EC">
      <w:pPr>
        <w:pStyle w:val="NormalWeb"/>
      </w:pPr>
      <w:r>
        <w:t>Модернизация инфраструктуры дополнительного образования детей предусматривает: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6C40EC" w:rsidRDefault="006C40EC" w:rsidP="005604BB">
      <w:pPr>
        <w:pStyle w:val="NormalWeb"/>
        <w:numPr>
          <w:ilvl w:val="0"/>
          <w:numId w:val="17"/>
        </w:numPr>
      </w:pPr>
      <w: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6C40EC" w:rsidRDefault="006C40EC" w:rsidP="006C40EC">
      <w:pPr>
        <w:pStyle w:val="NormalWeb"/>
      </w:pPr>
      <w:r>
        <w:lastRenderedPageBreak/>
        <w:t>Развитие неформального и информального образования предполагает:</w:t>
      </w:r>
    </w:p>
    <w:p w:rsidR="006C40EC" w:rsidRDefault="006C40EC" w:rsidP="005604BB">
      <w:pPr>
        <w:pStyle w:val="NormalWeb"/>
        <w:numPr>
          <w:ilvl w:val="0"/>
          <w:numId w:val="18"/>
        </w:numPr>
      </w:pPr>
      <w: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6C40EC" w:rsidRDefault="006C40EC" w:rsidP="005604BB">
      <w:pPr>
        <w:pStyle w:val="NormalWeb"/>
        <w:numPr>
          <w:ilvl w:val="0"/>
          <w:numId w:val="18"/>
        </w:numPr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6C40EC" w:rsidRDefault="006C40EC" w:rsidP="005604BB">
      <w:pPr>
        <w:pStyle w:val="NormalWeb"/>
        <w:numPr>
          <w:ilvl w:val="0"/>
          <w:numId w:val="18"/>
        </w:numPr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6C40EC" w:rsidRDefault="006C40EC" w:rsidP="005604BB">
      <w:pPr>
        <w:pStyle w:val="NormalWeb"/>
        <w:numPr>
          <w:ilvl w:val="0"/>
          <w:numId w:val="18"/>
        </w:numPr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6C40EC" w:rsidRDefault="006C40EC" w:rsidP="005604BB">
      <w:pPr>
        <w:pStyle w:val="NormalWeb"/>
        <w:numPr>
          <w:ilvl w:val="0"/>
          <w:numId w:val="18"/>
        </w:numPr>
      </w:pPr>
      <w:r>
        <w:t>нормативную, методическую и ресурсную поддержку развития детского образовательного туризма;</w:t>
      </w:r>
    </w:p>
    <w:p w:rsidR="006C40EC" w:rsidRPr="005604BB" w:rsidRDefault="006C40EC" w:rsidP="005604BB">
      <w:pPr>
        <w:pStyle w:val="NormalWeb"/>
        <w:rPr>
          <w:b/>
        </w:rPr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6C40EC" w:rsidRPr="005604BB" w:rsidRDefault="006C40EC" w:rsidP="006C40EC">
      <w:pPr>
        <w:pStyle w:val="NormalWeb"/>
        <w:jc w:val="center"/>
        <w:rPr>
          <w:b/>
        </w:rPr>
      </w:pPr>
      <w:r w:rsidRPr="005604BB">
        <w:rPr>
          <w:b/>
        </w:rPr>
        <w:t>VII. Этапы реализации Концепции</w:t>
      </w:r>
    </w:p>
    <w:p w:rsidR="006C40EC" w:rsidRDefault="006C40EC" w:rsidP="006C40EC">
      <w:pPr>
        <w:pStyle w:val="NormalWeb"/>
      </w:pPr>
      <w:r>
        <w:t>Реализация Концепции будет осуществляться в 2 этапа: I этап - 2014 - 2017 годы и II этап - 2018 - 2020 годы.</w:t>
      </w:r>
    </w:p>
    <w:p w:rsidR="006C40EC" w:rsidRDefault="006C40EC" w:rsidP="006C40EC">
      <w:pPr>
        <w:pStyle w:val="NormalWeb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6C40EC" w:rsidRDefault="006C40EC" w:rsidP="005604BB">
      <w:pPr>
        <w:pStyle w:val="NormalWeb"/>
        <w:spacing w:before="0" w:beforeAutospacing="0" w:after="0" w:afterAutospacing="0"/>
      </w:pPr>
      <w:r>
        <w:t xml:space="preserve">Будут внесены обеспечивающие реализацию Концепции изменения в государственную </w:t>
      </w:r>
      <w:hyperlink r:id="rId11" w:history="1">
        <w:r>
          <w:rPr>
            <w:rStyle w:val="Hyperlink"/>
          </w:rPr>
          <w:t>программу</w:t>
        </w:r>
      </w:hyperlink>
      <w:r>
        <w:t xml:space="preserve"> Российской Федерации "Развитие образования" на </w:t>
      </w:r>
      <w:r w:rsidRPr="006F30AC">
        <w:rPr>
          <w:b/>
        </w:rPr>
        <w:t>2013 - 2020 годы,</w:t>
      </w:r>
      <w:r>
        <w:t xml:space="preserve">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6C40EC" w:rsidRDefault="005604BB" w:rsidP="005604BB">
      <w:pPr>
        <w:pStyle w:val="NormalWeb"/>
        <w:spacing w:before="0" w:beforeAutospacing="0" w:after="0" w:afterAutospacing="0"/>
      </w:pPr>
      <w:r>
        <w:t xml:space="preserve">     </w:t>
      </w:r>
      <w:r w:rsidR="006C40EC"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6C40EC" w:rsidRDefault="005604BB" w:rsidP="005604BB">
      <w:pPr>
        <w:pStyle w:val="NormalWeb"/>
        <w:spacing w:before="0" w:beforeAutospacing="0" w:after="0" w:afterAutospacing="0"/>
      </w:pPr>
      <w:r>
        <w:t xml:space="preserve">      </w:t>
      </w:r>
      <w:r w:rsidR="006C40EC"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6C40EC" w:rsidRDefault="005604BB" w:rsidP="005604BB">
      <w:pPr>
        <w:pStyle w:val="NormalWeb"/>
        <w:spacing w:before="0" w:beforeAutospacing="0" w:after="0" w:afterAutospacing="0"/>
      </w:pPr>
      <w:r>
        <w:t xml:space="preserve">      </w:t>
      </w:r>
      <w:r w:rsidR="006C40EC"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6C40EC" w:rsidRDefault="005604BB" w:rsidP="005604BB">
      <w:pPr>
        <w:pStyle w:val="NormalWeb"/>
        <w:spacing w:before="0" w:beforeAutospacing="0" w:after="0" w:afterAutospacing="0"/>
      </w:pPr>
      <w:r w:rsidRPr="006F30AC">
        <w:rPr>
          <w:u w:val="single"/>
        </w:rPr>
        <w:t xml:space="preserve">      </w:t>
      </w:r>
      <w:r w:rsidR="006C40EC" w:rsidRPr="006F30AC">
        <w:rPr>
          <w:u w:val="single"/>
        </w:rPr>
        <w:t>На II этапе</w:t>
      </w:r>
      <w:r w:rsidR="006C40EC">
        <w:t xml:space="preserve">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6C40EC" w:rsidRDefault="006C40EC" w:rsidP="006C40EC">
      <w:pPr>
        <w:pStyle w:val="NormalWeb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6C40EC" w:rsidRDefault="006C40EC" w:rsidP="006C40EC">
      <w:pPr>
        <w:pStyle w:val="NormalWeb"/>
      </w:pPr>
      <w:r>
        <w:t xml:space="preserve"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</w:t>
      </w:r>
      <w:r>
        <w:lastRenderedPageBreak/>
        <w:t>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6C40EC" w:rsidRPr="006F30AC" w:rsidRDefault="006C40EC" w:rsidP="006C40EC">
      <w:pPr>
        <w:pStyle w:val="NormalWeb"/>
        <w:jc w:val="center"/>
        <w:rPr>
          <w:b/>
        </w:rPr>
      </w:pPr>
      <w:r w:rsidRPr="006F30AC">
        <w:rPr>
          <w:b/>
        </w:rPr>
        <w:t>VIII. Ожидаемые результаты реализации Концепции</w:t>
      </w:r>
    </w:p>
    <w:p w:rsidR="006C40EC" w:rsidRDefault="006C40EC" w:rsidP="006C40EC">
      <w:pPr>
        <w:pStyle w:val="NormalWeb"/>
      </w:pPr>
      <w:r>
        <w:t>Реализация Концепции обеспечит к 2020 году следующие результаты: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сформированы механизмы финансовой поддержки прав детей на участие в дополнительном образовании;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6C40EC" w:rsidRDefault="006C40EC" w:rsidP="006F30AC">
      <w:pPr>
        <w:pStyle w:val="NormalWeb"/>
        <w:numPr>
          <w:ilvl w:val="0"/>
          <w:numId w:val="19"/>
        </w:numPr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6C40EC" w:rsidRDefault="006C40EC" w:rsidP="006C40EC">
      <w:pPr>
        <w:pStyle w:val="NormalWeb"/>
      </w:pPr>
      <w:r>
        <w:t>В результате реализации Концепции будут обеспечены: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lastRenderedPageBreak/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формирование у молодого поколения гражданской позиции, патриотизма;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</w:t>
      </w:r>
      <w:bookmarkStart w:id="0" w:name="_GoBack"/>
      <w:bookmarkEnd w:id="0"/>
      <w:r>
        <w:t>качеств и социально значимых компетенций;</w:t>
      </w:r>
    </w:p>
    <w:p w:rsidR="006C40EC" w:rsidRDefault="006C40EC" w:rsidP="006F30AC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6C40EC" w:rsidRDefault="006C40EC" w:rsidP="006F30AC">
      <w:pPr>
        <w:spacing w:after="0"/>
      </w:pPr>
      <w:r>
        <w:br/>
      </w:r>
      <w:r>
        <w:br/>
      </w:r>
    </w:p>
    <w:p w:rsidR="006C40EC" w:rsidRPr="006C40EC" w:rsidRDefault="006C40EC" w:rsidP="006F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40EC" w:rsidRPr="006C40EC" w:rsidSect="006F30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BC"/>
    <w:multiLevelType w:val="hybridMultilevel"/>
    <w:tmpl w:val="D2B2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D4F"/>
    <w:multiLevelType w:val="multilevel"/>
    <w:tmpl w:val="2DD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72AE"/>
    <w:multiLevelType w:val="hybridMultilevel"/>
    <w:tmpl w:val="0A8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5F31"/>
    <w:multiLevelType w:val="hybridMultilevel"/>
    <w:tmpl w:val="AAF0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7925"/>
    <w:multiLevelType w:val="hybridMultilevel"/>
    <w:tmpl w:val="F4CA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132C"/>
    <w:multiLevelType w:val="hybridMultilevel"/>
    <w:tmpl w:val="F8A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5F4A"/>
    <w:multiLevelType w:val="hybridMultilevel"/>
    <w:tmpl w:val="AFE4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47E2"/>
    <w:multiLevelType w:val="hybridMultilevel"/>
    <w:tmpl w:val="AD10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4703"/>
    <w:multiLevelType w:val="hybridMultilevel"/>
    <w:tmpl w:val="881C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36E6C"/>
    <w:multiLevelType w:val="hybridMultilevel"/>
    <w:tmpl w:val="6EB6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A4C34"/>
    <w:multiLevelType w:val="hybridMultilevel"/>
    <w:tmpl w:val="3C0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C6F8D"/>
    <w:multiLevelType w:val="hybridMultilevel"/>
    <w:tmpl w:val="73E4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22090"/>
    <w:multiLevelType w:val="multilevel"/>
    <w:tmpl w:val="EDC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1385C"/>
    <w:multiLevelType w:val="hybridMultilevel"/>
    <w:tmpl w:val="B186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67E08"/>
    <w:multiLevelType w:val="hybridMultilevel"/>
    <w:tmpl w:val="4A48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16751"/>
    <w:multiLevelType w:val="hybridMultilevel"/>
    <w:tmpl w:val="335C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F175F"/>
    <w:multiLevelType w:val="hybridMultilevel"/>
    <w:tmpl w:val="C988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D6B44"/>
    <w:multiLevelType w:val="hybridMultilevel"/>
    <w:tmpl w:val="F248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52F3E"/>
    <w:multiLevelType w:val="hybridMultilevel"/>
    <w:tmpl w:val="47D8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83593"/>
    <w:multiLevelType w:val="hybridMultilevel"/>
    <w:tmpl w:val="C8A4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7"/>
  </w:num>
  <w:num w:numId="15">
    <w:abstractNumId w:val="4"/>
  </w:num>
  <w:num w:numId="16">
    <w:abstractNumId w:val="0"/>
  </w:num>
  <w:num w:numId="17">
    <w:abstractNumId w:val="14"/>
  </w:num>
  <w:num w:numId="18">
    <w:abstractNumId w:val="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EC"/>
    <w:rsid w:val="001304B5"/>
    <w:rsid w:val="001F12DD"/>
    <w:rsid w:val="005604BB"/>
    <w:rsid w:val="006C40EC"/>
    <w:rsid w:val="006F30AC"/>
    <w:rsid w:val="00C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B5"/>
  </w:style>
  <w:style w:type="paragraph" w:styleId="Heading1">
    <w:name w:val="heading 1"/>
    <w:basedOn w:val="Normal"/>
    <w:link w:val="Heading1Char"/>
    <w:uiPriority w:val="9"/>
    <w:qFormat/>
    <w:rsid w:val="006C4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6C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C40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0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820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82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200/" TargetMode="External"/><Relationship Id="rId11" Type="http://schemas.openxmlformats.org/officeDocument/2006/relationships/hyperlink" Target="http://www.consultant.ru/document/cons_doc_LAW_162182/?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59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8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7318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48940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</dc:creator>
  <cp:keywords/>
  <dc:description/>
  <cp:lastModifiedBy>Lyudmila</cp:lastModifiedBy>
  <cp:revision>3</cp:revision>
  <dcterms:created xsi:type="dcterms:W3CDTF">2014-09-10T09:48:00Z</dcterms:created>
  <dcterms:modified xsi:type="dcterms:W3CDTF">2016-03-03T14:59:00Z</dcterms:modified>
</cp:coreProperties>
</file>